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E244F" w14:textId="77777777" w:rsidR="00E26A03" w:rsidRPr="00D12911" w:rsidRDefault="00A62C45" w:rsidP="00D12911">
      <w:pPr>
        <w:pStyle w:val="Heading1"/>
      </w:pPr>
      <w:r w:rsidRPr="00D12911">
        <w:t>GETTING STARTED WITH SFTP</w:t>
      </w:r>
    </w:p>
    <w:p w14:paraId="38A3E2F6" w14:textId="77777777" w:rsidR="00E26A03" w:rsidRPr="00D12911" w:rsidRDefault="00E26A03">
      <w:pPr>
        <w:pStyle w:val="BodyText"/>
        <w:spacing w:before="1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246BF4D" w14:textId="19FCF39D" w:rsidR="00E26A03" w:rsidRPr="00D12911" w:rsidRDefault="00A62C45" w:rsidP="00D12911">
      <w:pPr>
        <w:ind w:left="284"/>
        <w:rPr>
          <w:rFonts w:asciiTheme="minorHAnsi" w:hAnsiTheme="minorHAnsi" w:cstheme="minorHAnsi"/>
          <w:sz w:val="24"/>
          <w:szCs w:val="24"/>
        </w:rPr>
      </w:pPr>
      <w:r w:rsidRPr="00D12911">
        <w:rPr>
          <w:rFonts w:asciiTheme="minorHAnsi" w:hAnsiTheme="minorHAnsi" w:cstheme="minorHAnsi"/>
          <w:sz w:val="24"/>
          <w:szCs w:val="24"/>
        </w:rPr>
        <w:t>You can use SFTP to access the files in your DMU h: drive from a remote (offsite) computer. When you are logged in to SFTP you can download files from your h: drive to your computer and upload files from your computer to your h: drive.</w:t>
      </w:r>
    </w:p>
    <w:p w14:paraId="6F25AED5" w14:textId="77777777" w:rsidR="00E26A03" w:rsidRPr="00D12911" w:rsidRDefault="00E26A03">
      <w:pPr>
        <w:pStyle w:val="BodyText"/>
        <w:spacing w:before="11" w:line="240" w:lineRule="auto"/>
        <w:rPr>
          <w:rFonts w:asciiTheme="minorHAnsi" w:hAnsiTheme="minorHAnsi" w:cstheme="minorHAnsi"/>
          <w:sz w:val="24"/>
          <w:szCs w:val="24"/>
        </w:rPr>
      </w:pPr>
    </w:p>
    <w:p w14:paraId="55B09108" w14:textId="77777777" w:rsidR="002F7A07" w:rsidRDefault="00A62C45" w:rsidP="002F7A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F7A07">
        <w:rPr>
          <w:rFonts w:asciiTheme="minorHAnsi" w:hAnsiTheme="minorHAnsi" w:cstheme="minorHAnsi"/>
          <w:sz w:val="24"/>
          <w:szCs w:val="24"/>
        </w:rPr>
        <w:t>In order to use SSH or SFTP you need to download and install an SFTP client on your computer.</w:t>
      </w:r>
    </w:p>
    <w:p w14:paraId="575BB5D1" w14:textId="77777777" w:rsidR="002F7A07" w:rsidRDefault="002F7A07" w:rsidP="002F7A07">
      <w:pPr>
        <w:pStyle w:val="ListParagraph"/>
        <w:ind w:left="580"/>
        <w:rPr>
          <w:rFonts w:asciiTheme="minorHAnsi" w:hAnsiTheme="minorHAnsi" w:cstheme="minorHAnsi"/>
          <w:sz w:val="24"/>
          <w:szCs w:val="24"/>
        </w:rPr>
      </w:pPr>
    </w:p>
    <w:p w14:paraId="06BDB4F3" w14:textId="71B8BDF1" w:rsidR="00E26A03" w:rsidRPr="002F7A07" w:rsidRDefault="00A62C45" w:rsidP="002F7A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F7A07">
        <w:rPr>
          <w:rFonts w:asciiTheme="minorHAnsi" w:hAnsiTheme="minorHAnsi" w:cstheme="minorHAnsi"/>
          <w:sz w:val="24"/>
          <w:szCs w:val="24"/>
        </w:rPr>
        <w:t xml:space="preserve">There are </w:t>
      </w:r>
      <w:r w:rsidR="002F7A07" w:rsidRPr="002F7A07">
        <w:rPr>
          <w:rFonts w:asciiTheme="minorHAnsi" w:hAnsiTheme="minorHAnsi" w:cstheme="minorHAnsi"/>
          <w:sz w:val="24"/>
          <w:szCs w:val="24"/>
        </w:rPr>
        <w:t>several</w:t>
      </w:r>
      <w:r w:rsidRPr="002F7A07">
        <w:rPr>
          <w:rFonts w:asciiTheme="minorHAnsi" w:hAnsiTheme="minorHAnsi" w:cstheme="minorHAnsi"/>
          <w:sz w:val="24"/>
          <w:szCs w:val="24"/>
        </w:rPr>
        <w:t xml:space="preserve"> free SFTP clients that you can download.</w:t>
      </w:r>
      <w:r w:rsidR="002F7A07" w:rsidRPr="002F7A07">
        <w:rPr>
          <w:rFonts w:asciiTheme="minorHAnsi" w:hAnsiTheme="minorHAnsi" w:cstheme="minorHAnsi"/>
          <w:sz w:val="24"/>
          <w:szCs w:val="24"/>
        </w:rPr>
        <w:t xml:space="preserve"> </w:t>
      </w:r>
      <w:r w:rsidRPr="002F7A07">
        <w:rPr>
          <w:rFonts w:asciiTheme="minorHAnsi" w:hAnsiTheme="minorHAnsi" w:cstheme="minorHAnsi"/>
          <w:sz w:val="24"/>
          <w:szCs w:val="24"/>
        </w:rPr>
        <w:t xml:space="preserve">Windows users should find </w:t>
      </w:r>
      <w:r w:rsidRPr="002F7A07">
        <w:rPr>
          <w:rFonts w:asciiTheme="minorHAnsi" w:hAnsiTheme="minorHAnsi" w:cstheme="minorHAnsi"/>
          <w:b/>
          <w:sz w:val="24"/>
          <w:szCs w:val="24"/>
        </w:rPr>
        <w:t>WinSCP</w:t>
      </w:r>
    </w:p>
    <w:p w14:paraId="33F9943F" w14:textId="42E952BB" w:rsidR="002F7A07" w:rsidRDefault="00A62C45" w:rsidP="002F7A07">
      <w:pPr>
        <w:ind w:left="567"/>
        <w:rPr>
          <w:rFonts w:asciiTheme="minorHAnsi" w:hAnsiTheme="minorHAnsi" w:cstheme="minorHAnsi"/>
          <w:sz w:val="24"/>
          <w:szCs w:val="24"/>
        </w:rPr>
      </w:pPr>
      <w:r w:rsidRPr="00D12911">
        <w:rPr>
          <w:rFonts w:asciiTheme="minorHAnsi" w:hAnsiTheme="minorHAnsi" w:cstheme="minorHAnsi"/>
          <w:sz w:val="24"/>
          <w:szCs w:val="24"/>
        </w:rPr>
        <w:t>straightforward to download and install and also straightforward to use.</w:t>
      </w:r>
    </w:p>
    <w:p w14:paraId="3B324310" w14:textId="77777777" w:rsidR="002F7A07" w:rsidRDefault="002F7A07" w:rsidP="002F7A07">
      <w:pPr>
        <w:pStyle w:val="ListParagraph"/>
        <w:ind w:left="580"/>
        <w:rPr>
          <w:rFonts w:asciiTheme="minorHAnsi" w:hAnsiTheme="minorHAnsi" w:cstheme="minorHAnsi"/>
          <w:sz w:val="24"/>
          <w:szCs w:val="24"/>
        </w:rPr>
      </w:pPr>
    </w:p>
    <w:p w14:paraId="6AB29FF5" w14:textId="43916090" w:rsidR="00E26A03" w:rsidRPr="002F7A07" w:rsidRDefault="002F7A07" w:rsidP="002F7A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F7A07">
        <w:rPr>
          <w:rFonts w:asciiTheme="minorHAnsi" w:hAnsiTheme="minorHAnsi" w:cstheme="minorHAnsi"/>
          <w:sz w:val="24"/>
          <w:szCs w:val="24"/>
        </w:rPr>
        <w:t>S</w:t>
      </w:r>
      <w:r w:rsidR="00A62C45" w:rsidRPr="002F7A07">
        <w:rPr>
          <w:rFonts w:asciiTheme="minorHAnsi" w:hAnsiTheme="minorHAnsi" w:cstheme="minorHAnsi"/>
          <w:sz w:val="24"/>
          <w:szCs w:val="24"/>
        </w:rPr>
        <w:t>ee</w:t>
      </w:r>
      <w:r w:rsidRPr="002F7A07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Pr="002F7A07">
          <w:rPr>
            <w:rStyle w:val="Hyperlink"/>
            <w:rFonts w:asciiTheme="minorHAnsi" w:hAnsiTheme="minorHAnsi" w:cstheme="minorHAnsi"/>
            <w:b/>
            <w:sz w:val="24"/>
            <w:szCs w:val="24"/>
          </w:rPr>
          <w:t xml:space="preserve">http://www.tech.dmu.ac.uk/SFTP/SFTP.html </w:t>
        </w:r>
      </w:hyperlink>
      <w:r w:rsidR="00A62C45" w:rsidRPr="002F7A07">
        <w:rPr>
          <w:rFonts w:asciiTheme="minorHAnsi" w:hAnsiTheme="minorHAnsi" w:cstheme="minorHAnsi"/>
          <w:spacing w:val="-2"/>
          <w:sz w:val="24"/>
          <w:szCs w:val="24"/>
        </w:rPr>
        <w:t xml:space="preserve">for </w:t>
      </w:r>
      <w:r w:rsidR="00A62C45" w:rsidRPr="002F7A07">
        <w:rPr>
          <w:rFonts w:asciiTheme="minorHAnsi" w:hAnsiTheme="minorHAnsi" w:cstheme="minorHAnsi"/>
          <w:sz w:val="24"/>
          <w:szCs w:val="24"/>
        </w:rPr>
        <w:t>details of some other free SFTP clients, including clients for non-Windows operating systems.</w:t>
      </w:r>
    </w:p>
    <w:p w14:paraId="61AF5EC8" w14:textId="77777777" w:rsidR="00E26A03" w:rsidRPr="00D12911" w:rsidRDefault="00E26A03">
      <w:pPr>
        <w:pStyle w:val="BodyText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FD40443" w14:textId="03EE89A2" w:rsidR="00E26A03" w:rsidRDefault="00A62C45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D12911">
        <w:rPr>
          <w:rFonts w:asciiTheme="minorHAnsi" w:hAnsiTheme="minorHAnsi" w:cstheme="minorHAnsi"/>
          <w:sz w:val="24"/>
          <w:szCs w:val="24"/>
        </w:rPr>
        <w:t>DOWNLOADING AND INSTALLING WinSCP</w:t>
      </w:r>
    </w:p>
    <w:p w14:paraId="7122BE0D" w14:textId="01E303A5" w:rsidR="002F7A07" w:rsidRDefault="002F7A07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14:paraId="625CC1C2" w14:textId="437F4600" w:rsidR="002F7A07" w:rsidRPr="002F7A07" w:rsidRDefault="002F7A07" w:rsidP="002F7A07">
      <w:pPr>
        <w:pStyle w:val="ListParagraph"/>
        <w:numPr>
          <w:ilvl w:val="0"/>
          <w:numId w:val="1"/>
        </w:numPr>
        <w:spacing w:before="18"/>
        <w:rPr>
          <w:b/>
          <w:sz w:val="24"/>
        </w:rPr>
      </w:pPr>
      <w:r w:rsidRPr="002F7A07">
        <w:rPr>
          <w:sz w:val="24"/>
        </w:rPr>
        <w:t>WinSCP can be downloaded from</w:t>
      </w:r>
      <w:hyperlink r:id="rId9">
        <w:r w:rsidRPr="002F7A07">
          <w:rPr>
            <w:color w:val="0000FF"/>
            <w:sz w:val="24"/>
            <w:u w:val="single" w:color="0000FF"/>
          </w:rPr>
          <w:t xml:space="preserve"> </w:t>
        </w:r>
        <w:r w:rsidRPr="002F7A07">
          <w:rPr>
            <w:b/>
            <w:color w:val="0000FF"/>
            <w:sz w:val="24"/>
            <w:u w:val="single" w:color="0000FF"/>
          </w:rPr>
          <w:t>https://winscp.net/eng/download.php</w:t>
        </w:r>
      </w:hyperlink>
    </w:p>
    <w:p w14:paraId="612F28B4" w14:textId="77777777" w:rsidR="002F7A07" w:rsidRDefault="002F7A07" w:rsidP="002F7A07">
      <w:pPr>
        <w:ind w:left="220" w:right="57"/>
        <w:rPr>
          <w:sz w:val="24"/>
        </w:rPr>
      </w:pPr>
    </w:p>
    <w:p w14:paraId="3AE9356F" w14:textId="00E66481" w:rsidR="002F7A07" w:rsidRPr="002F7A07" w:rsidRDefault="002F7A07" w:rsidP="002F7A07">
      <w:pPr>
        <w:pStyle w:val="ListParagraph"/>
        <w:numPr>
          <w:ilvl w:val="0"/>
          <w:numId w:val="1"/>
        </w:numPr>
        <w:ind w:right="57"/>
        <w:rPr>
          <w:sz w:val="24"/>
        </w:rPr>
      </w:pPr>
      <w:r>
        <w:rPr>
          <w:sz w:val="24"/>
        </w:rPr>
        <w:t>Click on the ‘D</w:t>
      </w:r>
      <w:r w:rsidRPr="002F7A07">
        <w:rPr>
          <w:sz w:val="24"/>
        </w:rPr>
        <w:t>ownload WinSCP</w:t>
      </w:r>
      <w:r>
        <w:rPr>
          <w:sz w:val="24"/>
        </w:rPr>
        <w:t>’ button</w:t>
      </w:r>
      <w:r w:rsidRPr="002F7A07">
        <w:rPr>
          <w:sz w:val="24"/>
        </w:rPr>
        <w:t xml:space="preserve">. Be careful not to click on the advertising downloads which are </w:t>
      </w:r>
      <w:r w:rsidR="00700573">
        <w:rPr>
          <w:sz w:val="24"/>
        </w:rPr>
        <w:t>higher</w:t>
      </w:r>
      <w:bookmarkStart w:id="0" w:name="_GoBack"/>
      <w:bookmarkEnd w:id="0"/>
      <w:r w:rsidRPr="002F7A07">
        <w:rPr>
          <w:sz w:val="24"/>
        </w:rPr>
        <w:t xml:space="preserve"> up the page than the WinSCP download.</w:t>
      </w:r>
    </w:p>
    <w:p w14:paraId="17BB1859" w14:textId="01CF7264" w:rsidR="002F7A07" w:rsidRPr="002F7A07" w:rsidRDefault="002F7A07" w:rsidP="002F7A07">
      <w:pPr>
        <w:spacing w:before="18"/>
        <w:rPr>
          <w:b/>
          <w:sz w:val="24"/>
        </w:rPr>
      </w:pPr>
    </w:p>
    <w:p w14:paraId="1207483B" w14:textId="47AC0FDF" w:rsidR="002F7A07" w:rsidRDefault="0073605A" w:rsidP="002F7A07">
      <w:pPr>
        <w:spacing w:before="18"/>
        <w:rPr>
          <w:b/>
          <w:sz w:val="24"/>
        </w:rPr>
      </w:pPr>
      <w:r w:rsidRPr="0073605A">
        <w:rPr>
          <w:b/>
          <w:noProof/>
          <w:sz w:val="24"/>
        </w:rPr>
        <w:drawing>
          <wp:inline distT="0" distB="0" distL="0" distR="0" wp14:anchorId="0E7B1F27" wp14:editId="55564DDA">
            <wp:extent cx="3187864" cy="679485"/>
            <wp:effectExtent l="19050" t="19050" r="12700" b="2540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7864" cy="6794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246B0A9" w14:textId="45390229" w:rsidR="002F7A07" w:rsidRDefault="002F7A07" w:rsidP="002F7A07">
      <w:pPr>
        <w:spacing w:before="18"/>
        <w:rPr>
          <w:b/>
          <w:sz w:val="24"/>
        </w:rPr>
      </w:pPr>
    </w:p>
    <w:p w14:paraId="26ED8F3B" w14:textId="2B296C4E" w:rsidR="009911D1" w:rsidRPr="009911D1" w:rsidRDefault="0073605A" w:rsidP="009911D1">
      <w:pPr>
        <w:pStyle w:val="BodyText"/>
        <w:numPr>
          <w:ilvl w:val="0"/>
          <w:numId w:val="1"/>
        </w:numPr>
        <w:spacing w:before="11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73605A">
        <w:rPr>
          <w:rFonts w:asciiTheme="minorHAnsi" w:hAnsiTheme="minorHAnsi" w:cstheme="minorHAnsi"/>
          <w:bCs/>
          <w:sz w:val="24"/>
          <w:szCs w:val="24"/>
        </w:rPr>
        <w:t>This</w:t>
      </w:r>
      <w:r>
        <w:rPr>
          <w:rFonts w:asciiTheme="minorHAnsi" w:hAnsiTheme="minorHAnsi" w:cstheme="minorHAnsi"/>
          <w:bCs/>
          <w:sz w:val="24"/>
          <w:szCs w:val="24"/>
        </w:rPr>
        <w:t xml:space="preserve"> will download a file called </w:t>
      </w:r>
      <w:r w:rsidR="009911D1">
        <w:rPr>
          <w:rFonts w:asciiTheme="minorHAnsi" w:hAnsiTheme="minorHAnsi" w:cstheme="minorHAnsi"/>
          <w:bCs/>
          <w:sz w:val="24"/>
          <w:szCs w:val="24"/>
        </w:rPr>
        <w:t xml:space="preserve">WinSCP-5.17.2-Setup.exe. (It may have a different number if an updated version of </w:t>
      </w:r>
      <w:r w:rsidRPr="009911D1">
        <w:rPr>
          <w:sz w:val="24"/>
        </w:rPr>
        <w:t>WinSCP has been released.)</w:t>
      </w:r>
    </w:p>
    <w:p w14:paraId="6B4FA920" w14:textId="30194BA9" w:rsidR="009911D1" w:rsidRPr="009911D1" w:rsidRDefault="009911D1" w:rsidP="009911D1">
      <w:pPr>
        <w:pStyle w:val="BodyText"/>
        <w:spacing w:before="11" w:line="240" w:lineRule="auto"/>
        <w:ind w:left="580"/>
        <w:rPr>
          <w:rFonts w:asciiTheme="minorHAnsi" w:hAnsiTheme="minorHAnsi" w:cstheme="minorHAnsi"/>
          <w:bCs/>
          <w:sz w:val="24"/>
          <w:szCs w:val="24"/>
        </w:rPr>
      </w:pPr>
      <w:r w:rsidRPr="00F3715D">
        <w:rPr>
          <w:noProof/>
        </w:rPr>
        <w:drawing>
          <wp:anchor distT="0" distB="0" distL="114300" distR="114300" simplePos="0" relativeHeight="251669504" behindDoc="1" locked="0" layoutInCell="1" allowOverlap="1" wp14:anchorId="6792EB0A" wp14:editId="5BE28093">
            <wp:simplePos x="0" y="0"/>
            <wp:positionH relativeFrom="column">
              <wp:posOffset>2915449</wp:posOffset>
            </wp:positionH>
            <wp:positionV relativeFrom="paragraph">
              <wp:posOffset>51416</wp:posOffset>
            </wp:positionV>
            <wp:extent cx="1772920" cy="330835"/>
            <wp:effectExtent l="19050" t="19050" r="17780" b="12065"/>
            <wp:wrapTight wrapText="bothSides">
              <wp:wrapPolygon edited="0">
                <wp:start x="-232" y="-1244"/>
                <wp:lineTo x="-232" y="21144"/>
                <wp:lineTo x="21585" y="21144"/>
                <wp:lineTo x="21585" y="-1244"/>
                <wp:lineTo x="-232" y="-1244"/>
              </wp:wrapPolygon>
            </wp:wrapTight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3308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F3E2B" w14:textId="64D5EC07" w:rsidR="009911D1" w:rsidRPr="009911D1" w:rsidRDefault="009911D1" w:rsidP="009911D1">
      <w:pPr>
        <w:pStyle w:val="BodyText"/>
        <w:numPr>
          <w:ilvl w:val="0"/>
          <w:numId w:val="1"/>
        </w:numPr>
        <w:spacing w:before="11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sz w:val="24"/>
        </w:rPr>
        <w:t>Double click on the downloaded file.</w:t>
      </w:r>
      <w:r w:rsidRPr="009911D1">
        <w:t xml:space="preserve"> </w:t>
      </w:r>
    </w:p>
    <w:p w14:paraId="0FAC73A0" w14:textId="78ADAE7D" w:rsidR="009911D1" w:rsidRDefault="009911D1" w:rsidP="009911D1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14:paraId="734A97BF" w14:textId="50005833" w:rsidR="009911D1" w:rsidRPr="009911D1" w:rsidRDefault="009911D1" w:rsidP="009911D1">
      <w:pPr>
        <w:pStyle w:val="BodyText"/>
        <w:numPr>
          <w:ilvl w:val="0"/>
          <w:numId w:val="1"/>
        </w:numPr>
        <w:spacing w:before="11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You can choose to ‘Install for all users’ or ‘Install for me only’.</w:t>
      </w:r>
    </w:p>
    <w:p w14:paraId="54A85C6C" w14:textId="129DCE6A" w:rsidR="00E26A03" w:rsidRDefault="009911D1">
      <w:pPr>
        <w:pStyle w:val="BodyText"/>
        <w:spacing w:before="9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911D1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4B81348D" wp14:editId="75230778">
            <wp:simplePos x="0" y="0"/>
            <wp:positionH relativeFrom="column">
              <wp:posOffset>3401612</wp:posOffset>
            </wp:positionH>
            <wp:positionV relativeFrom="paragraph">
              <wp:posOffset>650682</wp:posOffset>
            </wp:positionV>
            <wp:extent cx="3270250" cy="2506345"/>
            <wp:effectExtent l="19050" t="19050" r="25400" b="27305"/>
            <wp:wrapTight wrapText="bothSides">
              <wp:wrapPolygon edited="0">
                <wp:start x="-126" y="-164"/>
                <wp:lineTo x="-126" y="21671"/>
                <wp:lineTo x="21642" y="21671"/>
                <wp:lineTo x="21642" y="-164"/>
                <wp:lineTo x="-126" y="-164"/>
              </wp:wrapPolygon>
            </wp:wrapTight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" t="1519" r="853" b="1250"/>
                    <a:stretch/>
                  </pic:blipFill>
                  <pic:spPr bwMode="auto">
                    <a:xfrm>
                      <a:off x="0" y="0"/>
                      <a:ext cx="3270250" cy="2506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FBBD500" wp14:editId="1042FE50">
            <wp:simplePos x="0" y="0"/>
            <wp:positionH relativeFrom="margin">
              <wp:posOffset>153274</wp:posOffset>
            </wp:positionH>
            <wp:positionV relativeFrom="paragraph">
              <wp:posOffset>208733</wp:posOffset>
            </wp:positionV>
            <wp:extent cx="2228215" cy="1620520"/>
            <wp:effectExtent l="19050" t="19050" r="19685" b="17780"/>
            <wp:wrapTopAndBottom/>
            <wp:docPr id="75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6205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CD5C4" w14:textId="77777777" w:rsidR="00E26A03" w:rsidRDefault="00E26A03">
      <w:pPr>
        <w:rPr>
          <w:rFonts w:asciiTheme="minorHAnsi" w:hAnsiTheme="minorHAnsi" w:cstheme="minorHAnsi"/>
          <w:sz w:val="24"/>
          <w:szCs w:val="24"/>
        </w:rPr>
      </w:pPr>
    </w:p>
    <w:p w14:paraId="13DA53E2" w14:textId="4DFDB2DA" w:rsidR="009911D1" w:rsidRDefault="009911D1" w:rsidP="009911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Click ‘Accept’ to accept the License Agreement and on the screen</w:t>
      </w:r>
      <w:r w:rsidR="00FA57B9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which follow, once you see the ‘Install’ button please select it.</w:t>
      </w:r>
    </w:p>
    <w:p w14:paraId="1845ABEE" w14:textId="77777777" w:rsidR="009911D1" w:rsidRDefault="009911D1" w:rsidP="009911D1">
      <w:pPr>
        <w:pStyle w:val="ListParagraph"/>
        <w:ind w:left="580"/>
        <w:rPr>
          <w:rFonts w:asciiTheme="minorHAnsi" w:hAnsiTheme="minorHAnsi" w:cstheme="minorHAnsi"/>
          <w:sz w:val="24"/>
          <w:szCs w:val="24"/>
        </w:rPr>
      </w:pPr>
    </w:p>
    <w:p w14:paraId="59EE7DEA" w14:textId="03393D2F" w:rsidR="009911D1" w:rsidRDefault="009911D1" w:rsidP="009911D1">
      <w:pPr>
        <w:pStyle w:val="ListParagraph"/>
        <w:ind w:left="580"/>
        <w:rPr>
          <w:rFonts w:asciiTheme="minorHAnsi" w:hAnsiTheme="minorHAnsi" w:cstheme="minorHAnsi"/>
          <w:sz w:val="24"/>
          <w:szCs w:val="24"/>
        </w:rPr>
      </w:pPr>
      <w:r w:rsidRPr="009911D1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59F20C0" wp14:editId="09357A70">
            <wp:extent cx="2381372" cy="374669"/>
            <wp:effectExtent l="19050" t="19050" r="19050" b="2540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81372" cy="37466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ECDF28" w14:textId="77777777" w:rsidR="009911D1" w:rsidRDefault="009911D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5BC3D39A" w14:textId="612F3B70" w:rsidR="009911D1" w:rsidRDefault="009911D1" w:rsidP="009911D1">
      <w:pPr>
        <w:rPr>
          <w:rFonts w:asciiTheme="minorHAnsi" w:hAnsiTheme="minorHAnsi" w:cstheme="minorHAnsi"/>
          <w:sz w:val="24"/>
          <w:szCs w:val="24"/>
        </w:rPr>
      </w:pPr>
    </w:p>
    <w:p w14:paraId="482530A1" w14:textId="60A5394F" w:rsidR="009911D1" w:rsidRDefault="00CC4ACD" w:rsidP="009911D1">
      <w:pPr>
        <w:pStyle w:val="ListParagraph"/>
        <w:numPr>
          <w:ilvl w:val="0"/>
          <w:numId w:val="1"/>
        </w:numPr>
        <w:tabs>
          <w:tab w:val="left" w:pos="1340"/>
        </w:tabs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7FBDD2F" wp14:editId="014A4DD6">
            <wp:simplePos x="0" y="0"/>
            <wp:positionH relativeFrom="margin">
              <wp:posOffset>230808</wp:posOffset>
            </wp:positionH>
            <wp:positionV relativeFrom="paragraph">
              <wp:posOffset>577574</wp:posOffset>
            </wp:positionV>
            <wp:extent cx="3617595" cy="2806700"/>
            <wp:effectExtent l="19050" t="19050" r="20955" b="12700"/>
            <wp:wrapTight wrapText="bothSides">
              <wp:wrapPolygon edited="0">
                <wp:start x="-114" y="-147"/>
                <wp:lineTo x="-114" y="21551"/>
                <wp:lineTo x="21611" y="21551"/>
                <wp:lineTo x="21611" y="-147"/>
                <wp:lineTo x="-114" y="-147"/>
              </wp:wrapPolygon>
            </wp:wrapTight>
            <wp:docPr id="8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2806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1D1">
        <w:rPr>
          <w:rFonts w:asciiTheme="minorHAnsi" w:hAnsiTheme="minorHAnsi" w:cstheme="minorHAnsi"/>
          <w:sz w:val="24"/>
          <w:szCs w:val="24"/>
        </w:rPr>
        <w:t>Click ‘Finish’ and Launch WinSCP</w:t>
      </w:r>
      <w:r>
        <w:rPr>
          <w:rFonts w:asciiTheme="minorHAnsi" w:hAnsiTheme="minorHAnsi" w:cstheme="minorHAnsi"/>
          <w:sz w:val="24"/>
          <w:szCs w:val="24"/>
        </w:rPr>
        <w:t xml:space="preserve"> if it did not automatically Launch. This </w:t>
      </w:r>
      <w:r w:rsidR="00FA57B9">
        <w:rPr>
          <w:rFonts w:asciiTheme="minorHAnsi" w:hAnsiTheme="minorHAnsi" w:cstheme="minorHAnsi"/>
          <w:sz w:val="24"/>
          <w:szCs w:val="24"/>
        </w:rPr>
        <w:t>can</w:t>
      </w:r>
      <w:r>
        <w:rPr>
          <w:rFonts w:asciiTheme="minorHAnsi" w:hAnsiTheme="minorHAnsi" w:cstheme="minorHAnsi"/>
          <w:sz w:val="24"/>
          <w:szCs w:val="24"/>
        </w:rPr>
        <w:t xml:space="preserve"> be done by </w:t>
      </w:r>
      <w:r w:rsidR="00FA57B9">
        <w:rPr>
          <w:rFonts w:asciiTheme="minorHAnsi" w:hAnsiTheme="minorHAnsi" w:cstheme="minorHAnsi"/>
          <w:sz w:val="24"/>
          <w:szCs w:val="24"/>
        </w:rPr>
        <w:t xml:space="preserve">double clicking </w:t>
      </w:r>
      <w:r>
        <w:rPr>
          <w:rFonts w:asciiTheme="minorHAnsi" w:hAnsiTheme="minorHAnsi" w:cstheme="minorHAnsi"/>
          <w:sz w:val="24"/>
          <w:szCs w:val="24"/>
        </w:rPr>
        <w:t>the new icon on your desktop, or by searching for WinSCP in your start menu.</w:t>
      </w:r>
    </w:p>
    <w:p w14:paraId="605212A6" w14:textId="2A66EFD9" w:rsidR="00CC4ACD" w:rsidRPr="00CC4ACD" w:rsidRDefault="00FA57B9" w:rsidP="00CC4ACD">
      <w:r w:rsidRPr="00FA57B9">
        <w:rPr>
          <w:noProof/>
        </w:rPr>
        <w:drawing>
          <wp:anchor distT="0" distB="0" distL="114300" distR="114300" simplePos="0" relativeHeight="251675648" behindDoc="1" locked="0" layoutInCell="1" allowOverlap="1" wp14:anchorId="6F3240B2" wp14:editId="162E84B7">
            <wp:simplePos x="0" y="0"/>
            <wp:positionH relativeFrom="column">
              <wp:posOffset>5290875</wp:posOffset>
            </wp:positionH>
            <wp:positionV relativeFrom="paragraph">
              <wp:posOffset>26118</wp:posOffset>
            </wp:positionV>
            <wp:extent cx="679485" cy="793791"/>
            <wp:effectExtent l="19050" t="19050" r="25400" b="25400"/>
            <wp:wrapTight wrapText="bothSides">
              <wp:wrapPolygon edited="0">
                <wp:start x="-606" y="-518"/>
                <wp:lineTo x="-606" y="21773"/>
                <wp:lineTo x="21802" y="21773"/>
                <wp:lineTo x="21802" y="-518"/>
                <wp:lineTo x="-606" y="-51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85" cy="7937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0F425" w14:textId="501D2F50" w:rsidR="00CC4ACD" w:rsidRPr="00CC4ACD" w:rsidRDefault="00CC4ACD" w:rsidP="00CC4ACD"/>
    <w:p w14:paraId="4ADAA5BE" w14:textId="2BEAEFA7" w:rsidR="00CC4ACD" w:rsidRPr="00CC4ACD" w:rsidRDefault="00CC4ACD" w:rsidP="00CC4ACD"/>
    <w:p w14:paraId="6840C24D" w14:textId="7599DAAC" w:rsidR="00CC4ACD" w:rsidRPr="00CC4ACD" w:rsidRDefault="00CC4ACD" w:rsidP="00CC4ACD"/>
    <w:p w14:paraId="7A7E7E37" w14:textId="77777777" w:rsidR="00CC4ACD" w:rsidRPr="00CC4ACD" w:rsidRDefault="00CC4ACD" w:rsidP="00CC4ACD"/>
    <w:p w14:paraId="27797D50" w14:textId="77777777" w:rsidR="00CC4ACD" w:rsidRPr="00CC4ACD" w:rsidRDefault="00CC4ACD" w:rsidP="00CC4ACD"/>
    <w:p w14:paraId="109AACA9" w14:textId="77777777" w:rsidR="00CC4ACD" w:rsidRPr="00CC4ACD" w:rsidRDefault="00CC4ACD" w:rsidP="00CC4ACD"/>
    <w:p w14:paraId="2C9727F1" w14:textId="77777777" w:rsidR="00CC4ACD" w:rsidRPr="00CC4ACD" w:rsidRDefault="00CC4ACD" w:rsidP="00CC4ACD"/>
    <w:p w14:paraId="728CB911" w14:textId="77777777" w:rsidR="00CC4ACD" w:rsidRPr="00CC4ACD" w:rsidRDefault="00CC4ACD" w:rsidP="00CC4ACD"/>
    <w:p w14:paraId="1B92ACDE" w14:textId="77777777" w:rsidR="00CC4ACD" w:rsidRPr="00CC4ACD" w:rsidRDefault="00CC4ACD" w:rsidP="00CC4ACD"/>
    <w:p w14:paraId="105525D4" w14:textId="77777777" w:rsidR="00CC4ACD" w:rsidRPr="00CC4ACD" w:rsidRDefault="00CC4ACD" w:rsidP="00CC4ACD"/>
    <w:p w14:paraId="5CCF8920" w14:textId="77777777" w:rsidR="00CC4ACD" w:rsidRPr="00CC4ACD" w:rsidRDefault="00CC4ACD" w:rsidP="00CC4ACD"/>
    <w:p w14:paraId="61F9D0E7" w14:textId="77777777" w:rsidR="00CC4ACD" w:rsidRPr="00CC4ACD" w:rsidRDefault="00CC4ACD" w:rsidP="00CC4ACD"/>
    <w:p w14:paraId="1580EFBA" w14:textId="77777777" w:rsidR="00CC4ACD" w:rsidRPr="00CC4ACD" w:rsidRDefault="00CC4ACD" w:rsidP="00CC4ACD"/>
    <w:p w14:paraId="61A313A9" w14:textId="77777777" w:rsidR="00CC4ACD" w:rsidRPr="00CC4ACD" w:rsidRDefault="00CC4ACD" w:rsidP="00CC4ACD"/>
    <w:p w14:paraId="5F931DDF" w14:textId="77777777" w:rsidR="00CC4ACD" w:rsidRPr="00CC4ACD" w:rsidRDefault="00CC4ACD" w:rsidP="00CC4ACD"/>
    <w:p w14:paraId="2346D2A3" w14:textId="77777777" w:rsidR="00CC4ACD" w:rsidRPr="00CC4ACD" w:rsidRDefault="00CC4ACD" w:rsidP="00CC4ACD"/>
    <w:p w14:paraId="25C665EE" w14:textId="77777777" w:rsidR="00CC4ACD" w:rsidRPr="00CC4ACD" w:rsidRDefault="00CC4ACD" w:rsidP="00CC4ACD"/>
    <w:p w14:paraId="27DB085C" w14:textId="2408EA27" w:rsidR="00CC4ACD" w:rsidRDefault="00CC4ACD" w:rsidP="00CC4ACD"/>
    <w:p w14:paraId="2CE02415" w14:textId="77777777" w:rsidR="00FE517D" w:rsidRPr="00D12911" w:rsidRDefault="00FE517D" w:rsidP="00FE517D">
      <w:pPr>
        <w:spacing w:before="28"/>
        <w:ind w:left="2290" w:right="228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2911">
        <w:rPr>
          <w:rFonts w:asciiTheme="minorHAnsi" w:hAnsiTheme="minorHAnsi" w:cstheme="minorHAnsi"/>
          <w:b/>
          <w:sz w:val="24"/>
          <w:szCs w:val="24"/>
        </w:rPr>
        <w:t>LOGGING IN TO WinSCP</w:t>
      </w:r>
    </w:p>
    <w:p w14:paraId="050BB309" w14:textId="77777777" w:rsidR="00FE517D" w:rsidRPr="00CC4ACD" w:rsidRDefault="00FE517D" w:rsidP="00CC4ACD"/>
    <w:p w14:paraId="33D91FB0" w14:textId="495F7C25" w:rsidR="00CC4ACD" w:rsidRPr="00CC4ACD" w:rsidRDefault="00CC4ACD" w:rsidP="00CC4ACD">
      <w:pPr>
        <w:pStyle w:val="ListParagraph"/>
        <w:numPr>
          <w:ilvl w:val="0"/>
          <w:numId w:val="1"/>
        </w:numPr>
        <w:ind w:left="567"/>
        <w:rPr>
          <w:sz w:val="23"/>
          <w:szCs w:val="23"/>
        </w:rPr>
      </w:pPr>
      <w:r w:rsidRPr="00CC4ACD">
        <w:rPr>
          <w:rFonts w:asciiTheme="minorHAnsi" w:hAnsiTheme="minorHAnsi" w:cstheme="minorHAnsi"/>
          <w:sz w:val="24"/>
          <w:szCs w:val="24"/>
        </w:rPr>
        <w:t>When WinSCP has launched please enter the following information</w:t>
      </w:r>
    </w:p>
    <w:p w14:paraId="6D60C92F" w14:textId="5CFB4613" w:rsidR="00CC4ACD" w:rsidRDefault="00CC4ACD" w:rsidP="00CC4ACD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CC4ACD">
        <w:rPr>
          <w:sz w:val="23"/>
          <w:szCs w:val="23"/>
        </w:rPr>
        <w:t xml:space="preserve">Leave the </w:t>
      </w:r>
      <w:r>
        <w:rPr>
          <w:sz w:val="23"/>
          <w:szCs w:val="23"/>
        </w:rPr>
        <w:t>‘</w:t>
      </w:r>
      <w:r w:rsidRPr="00CC4ACD">
        <w:rPr>
          <w:sz w:val="23"/>
          <w:szCs w:val="23"/>
        </w:rPr>
        <w:t>File protocol</w:t>
      </w:r>
      <w:r>
        <w:rPr>
          <w:sz w:val="23"/>
          <w:szCs w:val="23"/>
        </w:rPr>
        <w:t>’</w:t>
      </w:r>
      <w:r w:rsidRPr="00CC4ACD">
        <w:rPr>
          <w:b/>
          <w:bCs/>
          <w:sz w:val="23"/>
          <w:szCs w:val="23"/>
        </w:rPr>
        <w:t xml:space="preserve"> </w:t>
      </w:r>
      <w:r w:rsidRPr="00CC4ACD">
        <w:rPr>
          <w:sz w:val="23"/>
          <w:szCs w:val="23"/>
        </w:rPr>
        <w:t>unchanged</w:t>
      </w:r>
      <w:r>
        <w:rPr>
          <w:sz w:val="23"/>
          <w:szCs w:val="23"/>
        </w:rPr>
        <w:t xml:space="preserve"> </w:t>
      </w:r>
      <w:r w:rsidR="00FE517D">
        <w:rPr>
          <w:sz w:val="23"/>
          <w:szCs w:val="23"/>
        </w:rPr>
        <w:t>‘SFTP’ [1]</w:t>
      </w:r>
    </w:p>
    <w:p w14:paraId="61AC46CC" w14:textId="44FBE898" w:rsidR="00CC4ACD" w:rsidRDefault="00CC4ACD" w:rsidP="00CC4ACD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CC4ACD">
        <w:rPr>
          <w:sz w:val="23"/>
          <w:szCs w:val="23"/>
        </w:rPr>
        <w:t xml:space="preserve">Enter </w:t>
      </w:r>
      <w:r w:rsidR="00FE517D">
        <w:rPr>
          <w:sz w:val="23"/>
          <w:szCs w:val="23"/>
        </w:rPr>
        <w:t>‘</w:t>
      </w:r>
      <w:r w:rsidRPr="00FE517D">
        <w:rPr>
          <w:sz w:val="23"/>
          <w:szCs w:val="23"/>
        </w:rPr>
        <w:t>sftp.dmu.ac.uk</w:t>
      </w:r>
      <w:r w:rsidR="00FE517D">
        <w:rPr>
          <w:sz w:val="23"/>
          <w:szCs w:val="23"/>
        </w:rPr>
        <w:t>’</w:t>
      </w:r>
      <w:r w:rsidRPr="00CC4ACD">
        <w:rPr>
          <w:b/>
          <w:bCs/>
          <w:sz w:val="23"/>
          <w:szCs w:val="23"/>
        </w:rPr>
        <w:t xml:space="preserve"> </w:t>
      </w:r>
      <w:r w:rsidRPr="00CC4ACD">
        <w:rPr>
          <w:sz w:val="23"/>
          <w:szCs w:val="23"/>
        </w:rPr>
        <w:t xml:space="preserve">in the </w:t>
      </w:r>
      <w:r w:rsidR="00FE517D">
        <w:rPr>
          <w:sz w:val="23"/>
          <w:szCs w:val="23"/>
        </w:rPr>
        <w:t>‘</w:t>
      </w:r>
      <w:r w:rsidRPr="00CC4ACD">
        <w:rPr>
          <w:sz w:val="23"/>
          <w:szCs w:val="23"/>
        </w:rPr>
        <w:t>Host name</w:t>
      </w:r>
      <w:r w:rsidR="00FE517D">
        <w:rPr>
          <w:sz w:val="23"/>
          <w:szCs w:val="23"/>
        </w:rPr>
        <w:t>’</w:t>
      </w:r>
      <w:r w:rsidRPr="00CC4ACD">
        <w:rPr>
          <w:sz w:val="23"/>
          <w:szCs w:val="23"/>
        </w:rPr>
        <w:t xml:space="preserve"> box</w:t>
      </w:r>
      <w:r w:rsidR="00FE517D">
        <w:rPr>
          <w:sz w:val="23"/>
          <w:szCs w:val="23"/>
        </w:rPr>
        <w:t xml:space="preserve"> [2]</w:t>
      </w:r>
    </w:p>
    <w:p w14:paraId="185880B9" w14:textId="03D9BD4C" w:rsidR="00CC4ACD" w:rsidRDefault="00CC4ACD" w:rsidP="00CC4ACD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CC4ACD">
        <w:rPr>
          <w:sz w:val="23"/>
          <w:szCs w:val="23"/>
        </w:rPr>
        <w:t xml:space="preserve">Leave the </w:t>
      </w:r>
      <w:r w:rsidR="00FE517D">
        <w:rPr>
          <w:sz w:val="23"/>
          <w:szCs w:val="23"/>
        </w:rPr>
        <w:t>‘</w:t>
      </w:r>
      <w:r w:rsidRPr="00FE517D">
        <w:rPr>
          <w:sz w:val="23"/>
          <w:szCs w:val="23"/>
        </w:rPr>
        <w:t>Port number</w:t>
      </w:r>
      <w:r w:rsidR="00FE517D">
        <w:rPr>
          <w:sz w:val="23"/>
          <w:szCs w:val="23"/>
        </w:rPr>
        <w:t>’</w:t>
      </w:r>
      <w:r w:rsidRPr="00CC4ACD">
        <w:rPr>
          <w:b/>
          <w:bCs/>
          <w:sz w:val="23"/>
          <w:szCs w:val="23"/>
        </w:rPr>
        <w:t xml:space="preserve"> </w:t>
      </w:r>
      <w:r w:rsidRPr="00CC4ACD">
        <w:rPr>
          <w:sz w:val="23"/>
          <w:szCs w:val="23"/>
        </w:rPr>
        <w:t xml:space="preserve">unchanged </w:t>
      </w:r>
      <w:r w:rsidR="00FE517D">
        <w:rPr>
          <w:sz w:val="23"/>
          <w:szCs w:val="23"/>
        </w:rPr>
        <w:t>‘</w:t>
      </w:r>
      <w:r w:rsidRPr="00FE517D">
        <w:rPr>
          <w:sz w:val="23"/>
          <w:szCs w:val="23"/>
        </w:rPr>
        <w:t>22</w:t>
      </w:r>
      <w:r w:rsidR="00FE517D">
        <w:rPr>
          <w:sz w:val="23"/>
          <w:szCs w:val="23"/>
        </w:rPr>
        <w:t>’ [3]</w:t>
      </w:r>
    </w:p>
    <w:p w14:paraId="4168A338" w14:textId="180656BC" w:rsidR="00CC4ACD" w:rsidRDefault="00CC4ACD" w:rsidP="00CC4ACD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CC4ACD">
        <w:rPr>
          <w:sz w:val="23"/>
          <w:szCs w:val="23"/>
        </w:rPr>
        <w:t xml:space="preserve">Enter your p-number in the </w:t>
      </w:r>
      <w:r w:rsidR="00FE517D">
        <w:rPr>
          <w:sz w:val="23"/>
          <w:szCs w:val="23"/>
        </w:rPr>
        <w:t>‘</w:t>
      </w:r>
      <w:r w:rsidRPr="00FE517D">
        <w:rPr>
          <w:sz w:val="23"/>
          <w:szCs w:val="23"/>
        </w:rPr>
        <w:t>User name</w:t>
      </w:r>
      <w:r w:rsidR="00FE517D">
        <w:rPr>
          <w:sz w:val="23"/>
          <w:szCs w:val="23"/>
        </w:rPr>
        <w:t>’</w:t>
      </w:r>
      <w:r w:rsidRPr="00CC4ACD">
        <w:rPr>
          <w:b/>
          <w:bCs/>
          <w:sz w:val="23"/>
          <w:szCs w:val="23"/>
        </w:rPr>
        <w:t xml:space="preserve"> </w:t>
      </w:r>
      <w:r w:rsidRPr="00CC4ACD">
        <w:rPr>
          <w:sz w:val="23"/>
          <w:szCs w:val="23"/>
        </w:rPr>
        <w:t>box</w:t>
      </w:r>
      <w:r w:rsidR="00FE517D">
        <w:rPr>
          <w:sz w:val="23"/>
          <w:szCs w:val="23"/>
        </w:rPr>
        <w:t xml:space="preserve"> [4]</w:t>
      </w:r>
    </w:p>
    <w:p w14:paraId="03B8274E" w14:textId="77A43835" w:rsidR="00FE517D" w:rsidRDefault="00CC4ACD" w:rsidP="00CC4ACD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CC4ACD">
        <w:rPr>
          <w:sz w:val="23"/>
          <w:szCs w:val="23"/>
        </w:rPr>
        <w:t xml:space="preserve">Enter your password in the </w:t>
      </w:r>
      <w:r w:rsidR="00FE517D">
        <w:rPr>
          <w:sz w:val="23"/>
          <w:szCs w:val="23"/>
        </w:rPr>
        <w:t>‘</w:t>
      </w:r>
      <w:r w:rsidRPr="00FE517D">
        <w:rPr>
          <w:sz w:val="23"/>
          <w:szCs w:val="23"/>
        </w:rPr>
        <w:t>Password</w:t>
      </w:r>
      <w:r w:rsidR="00FE517D">
        <w:rPr>
          <w:sz w:val="23"/>
          <w:szCs w:val="23"/>
        </w:rPr>
        <w:t>’</w:t>
      </w:r>
      <w:r w:rsidRPr="00CC4ACD">
        <w:rPr>
          <w:b/>
          <w:bCs/>
          <w:sz w:val="23"/>
          <w:szCs w:val="23"/>
        </w:rPr>
        <w:t xml:space="preserve"> </w:t>
      </w:r>
      <w:r w:rsidRPr="00CC4ACD">
        <w:rPr>
          <w:sz w:val="23"/>
          <w:szCs w:val="23"/>
        </w:rPr>
        <w:t>box</w:t>
      </w:r>
      <w:r w:rsidR="00FE517D">
        <w:rPr>
          <w:sz w:val="23"/>
          <w:szCs w:val="23"/>
        </w:rPr>
        <w:t xml:space="preserve"> [5]</w:t>
      </w:r>
    </w:p>
    <w:p w14:paraId="3289FFB7" w14:textId="6E17218C" w:rsidR="00CC4ACD" w:rsidRPr="00FE517D" w:rsidRDefault="00CC4ACD" w:rsidP="00CC4ACD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FE517D">
        <w:rPr>
          <w:sz w:val="23"/>
          <w:szCs w:val="23"/>
        </w:rPr>
        <w:t xml:space="preserve">Click </w:t>
      </w:r>
      <w:r w:rsidR="00FE517D">
        <w:rPr>
          <w:sz w:val="23"/>
          <w:szCs w:val="23"/>
        </w:rPr>
        <w:t>‘</w:t>
      </w:r>
      <w:r w:rsidRPr="00FE517D">
        <w:rPr>
          <w:sz w:val="23"/>
          <w:szCs w:val="23"/>
        </w:rPr>
        <w:t>Login</w:t>
      </w:r>
      <w:r w:rsidR="00FE517D">
        <w:rPr>
          <w:sz w:val="23"/>
          <w:szCs w:val="23"/>
        </w:rPr>
        <w:t>’ [6]</w:t>
      </w:r>
    </w:p>
    <w:p w14:paraId="0E3BB66F" w14:textId="23D288A2" w:rsidR="00CC4ACD" w:rsidRDefault="00CC4ACD" w:rsidP="00CC4ACD">
      <w:pPr>
        <w:rPr>
          <w:b/>
          <w:bCs/>
          <w:sz w:val="23"/>
          <w:szCs w:val="23"/>
        </w:rPr>
      </w:pPr>
    </w:p>
    <w:p w14:paraId="5ED06D31" w14:textId="5EFEBFF6" w:rsidR="00CC4ACD" w:rsidRDefault="00CC4ACD" w:rsidP="00CC4ACD">
      <w:pPr>
        <w:rPr>
          <w:rFonts w:asciiTheme="minorHAnsi" w:hAnsiTheme="minorHAnsi" w:cstheme="minorHAnsi"/>
          <w:sz w:val="24"/>
          <w:szCs w:val="24"/>
        </w:rPr>
      </w:pPr>
      <w:r w:rsidRPr="00CC4ACD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29D0E4A4" wp14:editId="5ECF3D00">
            <wp:simplePos x="0" y="0"/>
            <wp:positionH relativeFrom="column">
              <wp:posOffset>190831</wp:posOffset>
            </wp:positionH>
            <wp:positionV relativeFrom="paragraph">
              <wp:posOffset>5411</wp:posOffset>
            </wp:positionV>
            <wp:extent cx="4850296" cy="3276530"/>
            <wp:effectExtent l="19050" t="19050" r="26670" b="19685"/>
            <wp:wrapTight wrapText="bothSides">
              <wp:wrapPolygon edited="0">
                <wp:start x="-85" y="-126"/>
                <wp:lineTo x="-85" y="21604"/>
                <wp:lineTo x="21634" y="21604"/>
                <wp:lineTo x="21634" y="-126"/>
                <wp:lineTo x="-85" y="-126"/>
              </wp:wrapPolygon>
            </wp:wrapTight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296" cy="32765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6F9C7" w14:textId="77777777" w:rsidR="00CC4ACD" w:rsidRDefault="00CC4ACD" w:rsidP="00CC4ACD">
      <w:pPr>
        <w:rPr>
          <w:rFonts w:asciiTheme="minorHAnsi" w:hAnsiTheme="minorHAnsi" w:cstheme="minorHAnsi"/>
          <w:sz w:val="24"/>
          <w:szCs w:val="24"/>
        </w:rPr>
      </w:pPr>
    </w:p>
    <w:p w14:paraId="05026030" w14:textId="77777777" w:rsidR="00FE517D" w:rsidRPr="00FE517D" w:rsidRDefault="00FE517D" w:rsidP="00FE517D"/>
    <w:p w14:paraId="37B0F7A4" w14:textId="77777777" w:rsidR="00FE517D" w:rsidRPr="00FE517D" w:rsidRDefault="00FE517D" w:rsidP="00FE517D"/>
    <w:p w14:paraId="306114D6" w14:textId="77777777" w:rsidR="00FE517D" w:rsidRPr="00FE517D" w:rsidRDefault="00FE517D" w:rsidP="00FE517D"/>
    <w:p w14:paraId="3708D32F" w14:textId="77777777" w:rsidR="00FE517D" w:rsidRPr="00FE517D" w:rsidRDefault="00FE517D" w:rsidP="00FE517D"/>
    <w:p w14:paraId="0B66A826" w14:textId="77777777" w:rsidR="00FE517D" w:rsidRPr="00FE517D" w:rsidRDefault="00FE517D" w:rsidP="00FE517D"/>
    <w:p w14:paraId="43771D08" w14:textId="77777777" w:rsidR="00FE517D" w:rsidRPr="00FE517D" w:rsidRDefault="00FE517D" w:rsidP="00FE517D"/>
    <w:p w14:paraId="1248030F" w14:textId="77777777" w:rsidR="00FE517D" w:rsidRPr="00FE517D" w:rsidRDefault="00FE517D" w:rsidP="00FE517D"/>
    <w:p w14:paraId="6C53B7D9" w14:textId="77777777" w:rsidR="00FE517D" w:rsidRPr="00FE517D" w:rsidRDefault="00FE517D" w:rsidP="00FE517D"/>
    <w:p w14:paraId="21142C0E" w14:textId="77777777" w:rsidR="00FE517D" w:rsidRPr="00FE517D" w:rsidRDefault="00FE517D" w:rsidP="00FE517D"/>
    <w:p w14:paraId="53482C0B" w14:textId="77777777" w:rsidR="00FE517D" w:rsidRPr="00FE517D" w:rsidRDefault="00FE517D" w:rsidP="00FE517D"/>
    <w:p w14:paraId="189C5975" w14:textId="77777777" w:rsidR="00FE517D" w:rsidRPr="00FE517D" w:rsidRDefault="00FE517D" w:rsidP="00FE517D"/>
    <w:p w14:paraId="1ADF4DEB" w14:textId="77777777" w:rsidR="00FE517D" w:rsidRPr="00FE517D" w:rsidRDefault="00FE517D" w:rsidP="00FE517D"/>
    <w:p w14:paraId="00023312" w14:textId="77777777" w:rsidR="00FE517D" w:rsidRPr="00FE517D" w:rsidRDefault="00FE517D" w:rsidP="00FE517D"/>
    <w:p w14:paraId="64E8BE1E" w14:textId="751A6100" w:rsidR="00FE517D" w:rsidRDefault="00FE517D" w:rsidP="00FE517D"/>
    <w:p w14:paraId="100845F9" w14:textId="2871166F" w:rsidR="00BF6A36" w:rsidRDefault="00BF6A36" w:rsidP="00FE517D"/>
    <w:p w14:paraId="157663EA" w14:textId="79E3B556" w:rsidR="00BF6A36" w:rsidRDefault="00BF6A36" w:rsidP="00FE517D"/>
    <w:p w14:paraId="2FB0A053" w14:textId="046F7082" w:rsidR="00BF6A36" w:rsidRDefault="00BF6A36" w:rsidP="00FE517D"/>
    <w:p w14:paraId="423BE466" w14:textId="0EB5E73D" w:rsidR="00BF6A36" w:rsidRDefault="00BF6A36" w:rsidP="00FE517D"/>
    <w:p w14:paraId="054A5ECD" w14:textId="77777777" w:rsidR="00BF6A36" w:rsidRDefault="00BF6A36">
      <w:r>
        <w:br w:type="page"/>
      </w:r>
    </w:p>
    <w:p w14:paraId="7374BBE4" w14:textId="6DE3A6A8" w:rsidR="00BF6A36" w:rsidRDefault="00BF6A36" w:rsidP="00BF6A36">
      <w:pPr>
        <w:pStyle w:val="ListParagraph"/>
        <w:numPr>
          <w:ilvl w:val="0"/>
          <w:numId w:val="1"/>
        </w:numPr>
      </w:pPr>
      <w:r w:rsidRPr="00BF6A36"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183CA8CA" wp14:editId="4345CB6F">
            <wp:simplePos x="0" y="0"/>
            <wp:positionH relativeFrom="column">
              <wp:posOffset>3474720</wp:posOffset>
            </wp:positionH>
            <wp:positionV relativeFrom="paragraph">
              <wp:posOffset>497</wp:posOffset>
            </wp:positionV>
            <wp:extent cx="3172669" cy="2258171"/>
            <wp:effectExtent l="19050" t="19050" r="27940" b="27940"/>
            <wp:wrapTight wrapText="bothSides">
              <wp:wrapPolygon edited="0">
                <wp:start x="-130" y="-182"/>
                <wp:lineTo x="-130" y="21685"/>
                <wp:lineTo x="21661" y="21685"/>
                <wp:lineTo x="21661" y="-182"/>
                <wp:lineTo x="-130" y="-18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669" cy="22581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If you see the following pop up window, select ‘Yes’.</w:t>
      </w:r>
    </w:p>
    <w:p w14:paraId="517D7863" w14:textId="2D520BC1" w:rsidR="00700573" w:rsidRDefault="00700573" w:rsidP="00700573">
      <w:pPr>
        <w:pStyle w:val="ListParagraph"/>
        <w:ind w:left="580"/>
      </w:pPr>
      <w:r>
        <w:t>This should only happen the first time you log in.</w:t>
      </w:r>
    </w:p>
    <w:p w14:paraId="6ADB1465" w14:textId="71AA46AC" w:rsidR="00BF6A36" w:rsidRDefault="00BF6A36" w:rsidP="00FE517D"/>
    <w:p w14:paraId="2C66288D" w14:textId="2DDA751C" w:rsidR="00BF6A36" w:rsidRPr="00FE517D" w:rsidRDefault="00BF6A36" w:rsidP="00FE517D"/>
    <w:p w14:paraId="59F2CBFF" w14:textId="77777777" w:rsidR="00FE517D" w:rsidRPr="00FE517D" w:rsidRDefault="00FE517D" w:rsidP="00FE517D"/>
    <w:p w14:paraId="66C2BF06" w14:textId="77777777" w:rsidR="00FE517D" w:rsidRPr="00FE517D" w:rsidRDefault="00FE517D" w:rsidP="00FE517D"/>
    <w:p w14:paraId="72B06EE1" w14:textId="77777777" w:rsidR="00FE517D" w:rsidRPr="00FE517D" w:rsidRDefault="00FE517D" w:rsidP="00FE517D"/>
    <w:p w14:paraId="4871DAEC" w14:textId="77777777" w:rsidR="00FE517D" w:rsidRDefault="00FE517D" w:rsidP="00FE517D">
      <w:pPr>
        <w:rPr>
          <w:rFonts w:asciiTheme="minorHAnsi" w:hAnsiTheme="minorHAnsi" w:cstheme="minorHAnsi"/>
          <w:sz w:val="24"/>
          <w:szCs w:val="24"/>
        </w:rPr>
      </w:pPr>
    </w:p>
    <w:p w14:paraId="12B6B662" w14:textId="756F3F62" w:rsidR="00FE517D" w:rsidRDefault="00FE517D">
      <w:pPr>
        <w:rPr>
          <w:rFonts w:asciiTheme="minorHAnsi" w:hAnsiTheme="minorHAnsi" w:cstheme="minorHAnsi"/>
          <w:sz w:val="24"/>
          <w:szCs w:val="24"/>
        </w:rPr>
      </w:pPr>
    </w:p>
    <w:p w14:paraId="66DEDCDB" w14:textId="77777777" w:rsidR="00BF6A36" w:rsidRDefault="00BF6A36" w:rsidP="00BF6A36">
      <w:pPr>
        <w:pStyle w:val="ListParagraph"/>
        <w:tabs>
          <w:tab w:val="left" w:pos="1064"/>
        </w:tabs>
        <w:ind w:left="580"/>
        <w:rPr>
          <w:rFonts w:asciiTheme="minorHAnsi" w:hAnsiTheme="minorHAnsi" w:cstheme="minorHAnsi"/>
          <w:sz w:val="24"/>
          <w:szCs w:val="24"/>
        </w:rPr>
      </w:pPr>
    </w:p>
    <w:p w14:paraId="348189F5" w14:textId="77777777" w:rsidR="00BF6A36" w:rsidRDefault="00BF6A36" w:rsidP="00BF6A36">
      <w:pPr>
        <w:pStyle w:val="ListParagraph"/>
        <w:tabs>
          <w:tab w:val="left" w:pos="1064"/>
        </w:tabs>
        <w:ind w:left="580"/>
        <w:rPr>
          <w:rFonts w:asciiTheme="minorHAnsi" w:hAnsiTheme="minorHAnsi" w:cstheme="minorHAnsi"/>
          <w:sz w:val="24"/>
          <w:szCs w:val="24"/>
        </w:rPr>
      </w:pPr>
    </w:p>
    <w:p w14:paraId="6BA1630B" w14:textId="77777777" w:rsidR="00BF6A36" w:rsidRDefault="00BF6A36" w:rsidP="00BF6A36">
      <w:pPr>
        <w:pStyle w:val="ListParagraph"/>
        <w:tabs>
          <w:tab w:val="left" w:pos="1064"/>
        </w:tabs>
        <w:ind w:left="580"/>
        <w:rPr>
          <w:rFonts w:asciiTheme="minorHAnsi" w:hAnsiTheme="minorHAnsi" w:cstheme="minorHAnsi"/>
          <w:sz w:val="24"/>
          <w:szCs w:val="24"/>
        </w:rPr>
      </w:pPr>
    </w:p>
    <w:p w14:paraId="67860F45" w14:textId="77777777" w:rsidR="00BF6A36" w:rsidRDefault="00BF6A36" w:rsidP="00BF6A36">
      <w:pPr>
        <w:pStyle w:val="ListParagraph"/>
        <w:tabs>
          <w:tab w:val="left" w:pos="1064"/>
        </w:tabs>
        <w:ind w:left="580"/>
        <w:rPr>
          <w:rFonts w:asciiTheme="minorHAnsi" w:hAnsiTheme="minorHAnsi" w:cstheme="minorHAnsi"/>
          <w:sz w:val="24"/>
          <w:szCs w:val="24"/>
        </w:rPr>
      </w:pPr>
    </w:p>
    <w:p w14:paraId="5B7A4E9E" w14:textId="77777777" w:rsidR="00BF6A36" w:rsidRDefault="00BF6A36" w:rsidP="00BF6A36">
      <w:pPr>
        <w:pStyle w:val="ListParagraph"/>
        <w:tabs>
          <w:tab w:val="left" w:pos="1064"/>
        </w:tabs>
        <w:ind w:left="580"/>
        <w:rPr>
          <w:rFonts w:asciiTheme="minorHAnsi" w:hAnsiTheme="minorHAnsi" w:cstheme="minorHAnsi"/>
          <w:sz w:val="24"/>
          <w:szCs w:val="24"/>
        </w:rPr>
      </w:pPr>
    </w:p>
    <w:p w14:paraId="3538B0DE" w14:textId="77777777" w:rsidR="00BF6A36" w:rsidRDefault="00BF6A36" w:rsidP="00BF6A36">
      <w:pPr>
        <w:pStyle w:val="ListParagraph"/>
        <w:tabs>
          <w:tab w:val="left" w:pos="1064"/>
        </w:tabs>
        <w:ind w:left="580"/>
        <w:rPr>
          <w:rFonts w:asciiTheme="minorHAnsi" w:hAnsiTheme="minorHAnsi" w:cstheme="minorHAnsi"/>
          <w:sz w:val="24"/>
          <w:szCs w:val="24"/>
        </w:rPr>
      </w:pPr>
    </w:p>
    <w:p w14:paraId="371615DF" w14:textId="504F9FEB" w:rsidR="00FE517D" w:rsidRDefault="00FE517D" w:rsidP="00FE517D">
      <w:pPr>
        <w:pStyle w:val="ListParagraph"/>
        <w:numPr>
          <w:ilvl w:val="0"/>
          <w:numId w:val="1"/>
        </w:numPr>
        <w:tabs>
          <w:tab w:val="left" w:pos="106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When you have logged in a window will open with two panes. The left-hand pane is your directory on the computer which you launched WinSCP from. The right-hand pane is your DMU h: Drive. You can manage the files in each pane using the menu buttons</w:t>
      </w:r>
      <w:r w:rsidR="00BF6A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and drag and drop files between the two panes.</w:t>
      </w:r>
    </w:p>
    <w:p w14:paraId="0A35C296" w14:textId="7F63B303" w:rsidR="00FE517D" w:rsidRDefault="00FE517D" w:rsidP="00FE517D">
      <w:pPr>
        <w:tabs>
          <w:tab w:val="left" w:pos="1064"/>
        </w:tabs>
        <w:rPr>
          <w:rFonts w:asciiTheme="minorHAnsi" w:hAnsiTheme="minorHAnsi" w:cstheme="minorHAnsi"/>
          <w:sz w:val="24"/>
          <w:szCs w:val="24"/>
        </w:rPr>
      </w:pPr>
    </w:p>
    <w:p w14:paraId="68F8DDD6" w14:textId="26CAEC7C" w:rsidR="00E26A03" w:rsidRPr="00FE517D" w:rsidRDefault="00FE517D" w:rsidP="00124FD2">
      <w:pPr>
        <w:tabs>
          <w:tab w:val="left" w:pos="1064"/>
        </w:tabs>
        <w:rPr>
          <w:rFonts w:asciiTheme="minorHAnsi" w:hAnsiTheme="minorHAnsi" w:cstheme="minorHAnsi"/>
          <w:b/>
          <w:sz w:val="24"/>
          <w:szCs w:val="24"/>
        </w:rPr>
      </w:pPr>
      <w:r w:rsidRPr="00FE517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4FF3711" wp14:editId="679A2821">
            <wp:extent cx="6382901" cy="3789625"/>
            <wp:effectExtent l="19050" t="19050" r="18415" b="2095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820" cy="37972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26A03" w:rsidRPr="00FE517D">
      <w:headerReference w:type="default" r:id="rId20"/>
      <w:footerReference w:type="default" r:id="rId21"/>
      <w:pgSz w:w="11910" w:h="16840"/>
      <w:pgMar w:top="700" w:right="500" w:bottom="880" w:left="500" w:header="0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D4B84" w14:textId="77777777" w:rsidR="007418E1" w:rsidRDefault="007418E1">
      <w:r>
        <w:separator/>
      </w:r>
    </w:p>
  </w:endnote>
  <w:endnote w:type="continuationSeparator" w:id="0">
    <w:p w14:paraId="28EF74F5" w14:textId="77777777" w:rsidR="007418E1" w:rsidRDefault="0074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FCBD3" w14:textId="6D7962B5" w:rsidR="00E26A03" w:rsidRDefault="002F7A0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73568" behindDoc="1" locked="0" layoutInCell="1" allowOverlap="1" wp14:anchorId="780F7379" wp14:editId="7923CCEC">
              <wp:simplePos x="0" y="0"/>
              <wp:positionH relativeFrom="page">
                <wp:posOffset>444500</wp:posOffset>
              </wp:positionH>
              <wp:positionV relativeFrom="page">
                <wp:posOffset>10118725</wp:posOffset>
              </wp:positionV>
              <wp:extent cx="1656715" cy="1276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7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F3916" w14:textId="77777777" w:rsidR="00E26A03" w:rsidRDefault="00A62C45">
                          <w:pPr>
                            <w:pStyle w:val="BodyText"/>
                            <w:ind w:left="20"/>
                          </w:pPr>
                          <w:r>
                            <w:t>Author: Andrew Curry (ajc@dmu.ac.uk)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F737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pt;margin-top:796.75pt;width:130.45pt;height:10.05pt;z-index:-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" filled="f" stroked="f">
              <v:textbox inset="0,0,0,0">
                <w:txbxContent>
                  <w:p w14:paraId="1B5F3916" w14:textId="77777777" w:rsidR="00E26A03" w:rsidRDefault="00A62C45">
                    <w:pPr>
                      <w:pStyle w:val="BodyText"/>
                      <w:ind w:left="20"/>
                    </w:pPr>
                    <w:r>
                      <w:t>Author: Andrew Curry (ajc@dmu.ac.uk)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74592" behindDoc="1" locked="0" layoutInCell="1" allowOverlap="1" wp14:anchorId="03CDF407" wp14:editId="01B26E9E">
              <wp:simplePos x="0" y="0"/>
              <wp:positionH relativeFrom="page">
                <wp:posOffset>3164205</wp:posOffset>
              </wp:positionH>
              <wp:positionV relativeFrom="page">
                <wp:posOffset>10118725</wp:posOffset>
              </wp:positionV>
              <wp:extent cx="1233170" cy="1276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1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55AC4" w14:textId="77777777" w:rsidR="00E26A03" w:rsidRDefault="00A62C45">
                          <w:pPr>
                            <w:pStyle w:val="BodyText"/>
                            <w:ind w:left="20"/>
                          </w:pPr>
                          <w:r>
                            <w:t>ITMS, De Montfort University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CDF407" id="Text Box 2" o:spid="_x0000_s1027" type="#_x0000_t202" style="position:absolute;margin-left:249.15pt;margin-top:796.75pt;width:97.1pt;height:10.05pt;z-index:-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" filled="f" stroked="f">
              <v:textbox inset="0,0,0,0">
                <w:txbxContent>
                  <w:p w14:paraId="23955AC4" w14:textId="77777777" w:rsidR="00E26A03" w:rsidRDefault="00A62C45">
                    <w:pPr>
                      <w:pStyle w:val="BodyText"/>
                      <w:ind w:left="20"/>
                    </w:pPr>
                    <w:r>
                      <w:t>ITMS, De Montfort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75616" behindDoc="1" locked="0" layoutInCell="1" allowOverlap="1" wp14:anchorId="0F1768D1" wp14:editId="700BFEF8">
              <wp:simplePos x="0" y="0"/>
              <wp:positionH relativeFrom="page">
                <wp:posOffset>6313170</wp:posOffset>
              </wp:positionH>
              <wp:positionV relativeFrom="page">
                <wp:posOffset>10118725</wp:posOffset>
              </wp:positionV>
              <wp:extent cx="804545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5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6053A" w14:textId="77777777" w:rsidR="00E26A03" w:rsidRDefault="00A62C45">
                          <w:pPr>
                            <w:pStyle w:val="BodyText"/>
                            <w:ind w:left="20"/>
                          </w:pPr>
                          <w:r>
                            <w:t>24/03/2020 V1.0.0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1768D1" id="Text Box 1" o:spid="_x0000_s1028" type="#_x0000_t202" style="position:absolute;margin-left:497.1pt;margin-top:796.75pt;width:63.35pt;height:10.05pt;z-index:-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" filled="f" stroked="f">
              <v:textbox inset="0,0,0,0">
                <w:txbxContent>
                  <w:p w14:paraId="1386053A" w14:textId="77777777" w:rsidR="00E26A03" w:rsidRDefault="00A62C45">
                    <w:pPr>
                      <w:pStyle w:val="BodyText"/>
                      <w:ind w:left="20"/>
                    </w:pPr>
                    <w:r>
                      <w:t>24/03/2020 V1.0.0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A8853" w14:textId="77777777" w:rsidR="007418E1" w:rsidRDefault="007418E1">
      <w:r>
        <w:separator/>
      </w:r>
    </w:p>
  </w:footnote>
  <w:footnote w:type="continuationSeparator" w:id="0">
    <w:p w14:paraId="3B95D295" w14:textId="77777777" w:rsidR="007418E1" w:rsidRDefault="00741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0BB51" w14:textId="77777777" w:rsidR="00E26A03" w:rsidRDefault="00E26A03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460CA"/>
    <w:multiLevelType w:val="hybridMultilevel"/>
    <w:tmpl w:val="982EA9D6"/>
    <w:lvl w:ilvl="0" w:tplc="FA8669C4">
      <w:start w:val="1"/>
      <w:numFmt w:val="decimal"/>
      <w:lvlText w:val="%1)"/>
      <w:lvlJc w:val="left"/>
      <w:pPr>
        <w:ind w:left="5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1AB95754"/>
    <w:multiLevelType w:val="hybridMultilevel"/>
    <w:tmpl w:val="E3863BBE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BEF481D"/>
    <w:multiLevelType w:val="hybridMultilevel"/>
    <w:tmpl w:val="ED0EEEEC"/>
    <w:lvl w:ilvl="0" w:tplc="FA08A1E8">
      <w:start w:val="3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03"/>
    <w:rsid w:val="00124FD2"/>
    <w:rsid w:val="002F7A07"/>
    <w:rsid w:val="006307C7"/>
    <w:rsid w:val="00700573"/>
    <w:rsid w:val="0073605A"/>
    <w:rsid w:val="007418E1"/>
    <w:rsid w:val="009911D1"/>
    <w:rsid w:val="00A62C45"/>
    <w:rsid w:val="00BF6A36"/>
    <w:rsid w:val="00CC4ACD"/>
    <w:rsid w:val="00D12911"/>
    <w:rsid w:val="00E26A03"/>
    <w:rsid w:val="00E56CE4"/>
    <w:rsid w:val="00FA57B9"/>
    <w:rsid w:val="00F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B88BDE"/>
  <w15:docId w15:val="{B584EEC2-83AB-48B2-BD17-5DA52BEF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"/>
      <w:ind w:left="2290" w:right="2288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184" w:lineRule="exact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29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911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129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911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2F7A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A07"/>
    <w:rPr>
      <w:color w:val="605E5C"/>
      <w:shd w:val="clear" w:color="auto" w:fill="E1DFDD"/>
    </w:rPr>
  </w:style>
  <w:style w:type="paragraph" w:customStyle="1" w:styleId="Default">
    <w:name w:val="Default"/>
    <w:rsid w:val="00CC4ACD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.dmu.ac.uk/SFTP/SFTP.html%20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yperlink" Target="https://winscp.net/eng/download.php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82DA0-1AE3-48E7-ACDB-BAE4AF1B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Andrew Curry</cp:lastModifiedBy>
  <cp:revision>8</cp:revision>
  <dcterms:created xsi:type="dcterms:W3CDTF">2020-03-24T16:46:00Z</dcterms:created>
  <dcterms:modified xsi:type="dcterms:W3CDTF">2020-03-25T09:14:00Z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2020-03-24T00:00:00Z</vt:filetime>
  </property>
</Properties>
</file>